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rednjesjenanje1-Isticanje1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220"/>
      </w:tblGrid>
      <w:tr w:rsidR="003D16B0" w:rsidRPr="000C6236" w:rsidTr="006F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tcBorders>
              <w:bottom w:val="single" w:sz="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3D16B0" w:rsidRPr="000C6236" w:rsidRDefault="003D16B0" w:rsidP="006F7B49">
            <w:pPr>
              <w:jc w:val="center"/>
              <w:rPr>
                <w:color w:val="auto"/>
                <w:sz w:val="24"/>
                <w:szCs w:val="24"/>
              </w:rPr>
            </w:pPr>
            <w:r w:rsidRPr="000C6236">
              <w:rPr>
                <w:color w:val="auto"/>
                <w:sz w:val="24"/>
                <w:szCs w:val="24"/>
              </w:rPr>
              <w:t>SAVJETOVANJE SA ZAINTERESIRANOM JAVNOŠĆU</w:t>
            </w:r>
          </w:p>
        </w:tc>
      </w:tr>
      <w:tr w:rsidR="003D16B0" w:rsidRPr="000C6236" w:rsidTr="006F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shd w:val="clear" w:color="auto" w:fill="auto"/>
            <w:vAlign w:val="center"/>
          </w:tcPr>
          <w:p w:rsidR="003D16B0" w:rsidRPr="000C6236" w:rsidRDefault="003D16B0" w:rsidP="006F7B49">
            <w:pPr>
              <w:jc w:val="center"/>
              <w:rPr>
                <w:i/>
                <w:sz w:val="24"/>
                <w:szCs w:val="24"/>
              </w:rPr>
            </w:pPr>
            <w:r w:rsidRPr="000C6236">
              <w:rPr>
                <w:i/>
                <w:sz w:val="24"/>
                <w:szCs w:val="24"/>
              </w:rPr>
              <w:t xml:space="preserve">Nacrt prijedloga </w:t>
            </w:r>
            <w:r w:rsidR="006F7B49">
              <w:rPr>
                <w:i/>
                <w:sz w:val="24"/>
                <w:szCs w:val="24"/>
              </w:rPr>
              <w:t>pravilnika o dodjeljivanju ostavinskih predmeta u rad javnim bilježnicima</w:t>
            </w:r>
          </w:p>
        </w:tc>
      </w:tr>
      <w:tr w:rsidR="003D16B0" w:rsidRPr="000C6236" w:rsidTr="006F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vAlign w:val="center"/>
          </w:tcPr>
          <w:p w:rsidR="003D16B0" w:rsidRPr="000C6236" w:rsidRDefault="003D16B0" w:rsidP="006F7B49">
            <w:pPr>
              <w:jc w:val="both"/>
              <w:rPr>
                <w:b w:val="0"/>
              </w:rPr>
            </w:pPr>
            <w:r w:rsidRPr="000C6236">
              <w:rPr>
                <w:b w:val="0"/>
              </w:rPr>
              <w:t xml:space="preserve">Ministarstvo pravosuđa objavljuje objedinjene primjedbe zaprimljene od strane predstavnika zainteresirane javnosti koji su dostavili primjedbe na Nacrt </w:t>
            </w:r>
            <w:r w:rsidRPr="006919F1">
              <w:rPr>
                <w:b w:val="0"/>
                <w:sz w:val="24"/>
                <w:szCs w:val="24"/>
              </w:rPr>
              <w:t xml:space="preserve">prijedloga </w:t>
            </w:r>
            <w:r w:rsidR="006F7B49">
              <w:rPr>
                <w:b w:val="0"/>
                <w:sz w:val="24"/>
                <w:szCs w:val="24"/>
              </w:rPr>
              <w:t>pravilnika o dodjeljivanju ostavinskih predmeta u rad javnim bilježnicima</w:t>
            </w:r>
            <w:r w:rsidRPr="000C6236">
              <w:rPr>
                <w:b w:val="0"/>
              </w:rPr>
              <w:t xml:space="preserve"> putem održanog internetskog javnog savjetovanja provedenog u razdoblju od </w:t>
            </w:r>
            <w:r w:rsidR="006F7B49">
              <w:rPr>
                <w:b w:val="0"/>
              </w:rPr>
              <w:t>13</w:t>
            </w:r>
            <w:r w:rsidRPr="000C6236">
              <w:rPr>
                <w:b w:val="0"/>
              </w:rPr>
              <w:t xml:space="preserve">. </w:t>
            </w:r>
            <w:r w:rsidR="006F7B49">
              <w:rPr>
                <w:b w:val="0"/>
              </w:rPr>
              <w:t xml:space="preserve">ožujka </w:t>
            </w:r>
            <w:r w:rsidRPr="000C6236">
              <w:rPr>
                <w:b w:val="0"/>
              </w:rPr>
              <w:t>201</w:t>
            </w:r>
            <w:r>
              <w:rPr>
                <w:b w:val="0"/>
              </w:rPr>
              <w:t>5</w:t>
            </w:r>
            <w:r w:rsidRPr="000C6236">
              <w:rPr>
                <w:b w:val="0"/>
              </w:rPr>
              <w:t xml:space="preserve">. do </w:t>
            </w:r>
            <w:r w:rsidR="006F7B49">
              <w:rPr>
                <w:b w:val="0"/>
              </w:rPr>
              <w:t>28</w:t>
            </w:r>
            <w:r w:rsidRPr="000C6236"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ožujka </w:t>
            </w:r>
            <w:r w:rsidRPr="000C6236">
              <w:rPr>
                <w:b w:val="0"/>
              </w:rPr>
              <w:t>201</w:t>
            </w:r>
            <w:r>
              <w:rPr>
                <w:b w:val="0"/>
              </w:rPr>
              <w:t>5</w:t>
            </w:r>
            <w:r w:rsidRPr="000C6236">
              <w:rPr>
                <w:b w:val="0"/>
              </w:rPr>
              <w:t>. te očitovanja o prihvaćanju/neprihvaćanju istih.</w:t>
            </w:r>
          </w:p>
        </w:tc>
      </w:tr>
    </w:tbl>
    <w:p w:rsidR="003D16B0" w:rsidRDefault="003D16B0" w:rsidP="003D16B0"/>
    <w:tbl>
      <w:tblPr>
        <w:tblStyle w:val="Reetkatablice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16"/>
        <w:gridCol w:w="2421"/>
        <w:gridCol w:w="2126"/>
        <w:gridCol w:w="4248"/>
        <w:gridCol w:w="4609"/>
      </w:tblGrid>
      <w:tr w:rsidR="003D16B0" w:rsidRPr="000C6236" w:rsidTr="003D16B0">
        <w:tc>
          <w:tcPr>
            <w:tcW w:w="816" w:type="dxa"/>
            <w:shd w:val="clear" w:color="auto" w:fill="DBE5F1" w:themeFill="accent1" w:themeFillTint="33"/>
            <w:vAlign w:val="center"/>
          </w:tcPr>
          <w:p w:rsidR="003D16B0" w:rsidRPr="000C6236" w:rsidRDefault="003D16B0" w:rsidP="006F7B49">
            <w:pPr>
              <w:jc w:val="center"/>
              <w:rPr>
                <w:rFonts w:cstheme="minorHAnsi"/>
              </w:rPr>
            </w:pPr>
            <w:r w:rsidRPr="000C6236">
              <w:rPr>
                <w:rFonts w:cstheme="minorHAnsi"/>
              </w:rPr>
              <w:t>Redni broj</w:t>
            </w:r>
          </w:p>
        </w:tc>
        <w:tc>
          <w:tcPr>
            <w:tcW w:w="2421" w:type="dxa"/>
            <w:shd w:val="clear" w:color="auto" w:fill="DBE5F1" w:themeFill="accent1" w:themeFillTint="33"/>
            <w:vAlign w:val="center"/>
          </w:tcPr>
          <w:p w:rsidR="003D16B0" w:rsidRPr="000C6236" w:rsidRDefault="003D16B0" w:rsidP="006F7B49">
            <w:pPr>
              <w:jc w:val="center"/>
              <w:rPr>
                <w:rFonts w:cstheme="minorHAnsi"/>
              </w:rPr>
            </w:pPr>
            <w:r w:rsidRPr="000C6236">
              <w:rPr>
                <w:rFonts w:cstheme="minorHAnsi"/>
              </w:rPr>
              <w:t>Naziv dionika (pojedinac, organizacija, institucija)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3D16B0" w:rsidRPr="000C6236" w:rsidRDefault="003D16B0" w:rsidP="006F7B49">
            <w:pPr>
              <w:jc w:val="center"/>
              <w:rPr>
                <w:rFonts w:cstheme="minorHAnsi"/>
              </w:rPr>
            </w:pPr>
            <w:r w:rsidRPr="000C6236">
              <w:rPr>
                <w:rFonts w:cstheme="minorHAnsi"/>
              </w:rPr>
              <w:t>Članak na koji se odnosi primjedba/prijedlog</w:t>
            </w:r>
          </w:p>
        </w:tc>
        <w:tc>
          <w:tcPr>
            <w:tcW w:w="4248" w:type="dxa"/>
            <w:shd w:val="clear" w:color="auto" w:fill="DBE5F1" w:themeFill="accent1" w:themeFillTint="33"/>
            <w:vAlign w:val="center"/>
          </w:tcPr>
          <w:p w:rsidR="003D16B0" w:rsidRPr="000C6236" w:rsidRDefault="003D16B0" w:rsidP="006F7B49">
            <w:pPr>
              <w:jc w:val="center"/>
              <w:rPr>
                <w:rFonts w:cstheme="minorHAnsi"/>
              </w:rPr>
            </w:pPr>
            <w:r w:rsidRPr="000C6236">
              <w:rPr>
                <w:rFonts w:cstheme="minorHAnsi"/>
              </w:rPr>
              <w:t>Tekst primjedbe/prijedloga</w:t>
            </w:r>
          </w:p>
        </w:tc>
        <w:tc>
          <w:tcPr>
            <w:tcW w:w="4609" w:type="dxa"/>
            <w:shd w:val="clear" w:color="auto" w:fill="DBE5F1" w:themeFill="accent1" w:themeFillTint="33"/>
            <w:vAlign w:val="center"/>
          </w:tcPr>
          <w:p w:rsidR="003D16B0" w:rsidRPr="000C6236" w:rsidRDefault="003D16B0" w:rsidP="006F7B49">
            <w:pPr>
              <w:jc w:val="center"/>
              <w:rPr>
                <w:rFonts w:cstheme="minorHAnsi"/>
              </w:rPr>
            </w:pPr>
            <w:r w:rsidRPr="000C6236">
              <w:rPr>
                <w:rFonts w:cstheme="minorHAnsi"/>
              </w:rPr>
              <w:t>Razlog prihvaćanja/neprihvaćanja prijedloga ili primjedbe</w:t>
            </w:r>
          </w:p>
        </w:tc>
      </w:tr>
      <w:tr w:rsidR="003D16B0" w:rsidRPr="000C6236" w:rsidTr="00FC3DCF">
        <w:trPr>
          <w:trHeight w:val="1984"/>
        </w:trPr>
        <w:tc>
          <w:tcPr>
            <w:tcW w:w="816" w:type="dxa"/>
            <w:vAlign w:val="center"/>
          </w:tcPr>
          <w:p w:rsidR="003D16B0" w:rsidRPr="000C6236" w:rsidRDefault="003D16B0" w:rsidP="006F7B49">
            <w:pPr>
              <w:rPr>
                <w:rFonts w:cstheme="minorHAnsi"/>
              </w:rPr>
            </w:pPr>
            <w:r w:rsidRPr="000C6236">
              <w:rPr>
                <w:rFonts w:cstheme="minorHAnsi"/>
              </w:rPr>
              <w:t>1.</w:t>
            </w:r>
          </w:p>
        </w:tc>
        <w:tc>
          <w:tcPr>
            <w:tcW w:w="2421" w:type="dxa"/>
            <w:vAlign w:val="center"/>
          </w:tcPr>
          <w:p w:rsidR="003D16B0" w:rsidRDefault="006F7B49" w:rsidP="006F7B49">
            <w:pPr>
              <w:rPr>
                <w:rFonts w:cstheme="minorHAnsi"/>
              </w:rPr>
            </w:pPr>
            <w:r>
              <w:rPr>
                <w:rFonts w:cstheme="minorHAnsi"/>
              </w:rPr>
              <w:t>Radoslav Vuković, javni bilježnik u Omišu</w:t>
            </w:r>
          </w:p>
        </w:tc>
        <w:tc>
          <w:tcPr>
            <w:tcW w:w="2126" w:type="dxa"/>
            <w:vAlign w:val="center"/>
          </w:tcPr>
          <w:p w:rsidR="003D16B0" w:rsidRDefault="006F7B49" w:rsidP="003D16B0">
            <w:pPr>
              <w:rPr>
                <w:rFonts w:cstheme="minorHAnsi"/>
              </w:rPr>
            </w:pPr>
            <w:r>
              <w:rPr>
                <w:rFonts w:cstheme="minorHAnsi"/>
              </w:rPr>
              <w:t>Raspored područja za dodjelu ostavinskih predmeta u rad javnim bilježnicima</w:t>
            </w:r>
            <w:r w:rsidR="008230CC">
              <w:rPr>
                <w:rFonts w:cstheme="minorHAnsi"/>
              </w:rPr>
              <w:t>,</w:t>
            </w:r>
            <w:bookmarkStart w:id="0" w:name="_GoBack"/>
            <w:bookmarkEnd w:id="0"/>
            <w:r>
              <w:rPr>
                <w:rFonts w:cstheme="minorHAnsi"/>
              </w:rPr>
              <w:t xml:space="preserve"> u dijelu koji se odnosi na područje nadležnosti Općinskog suda u Splitu</w:t>
            </w:r>
          </w:p>
        </w:tc>
        <w:tc>
          <w:tcPr>
            <w:tcW w:w="4248" w:type="dxa"/>
          </w:tcPr>
          <w:p w:rsidR="00FA7084" w:rsidRDefault="00FA7084" w:rsidP="00F5045F">
            <w:pPr>
              <w:jc w:val="both"/>
              <w:rPr>
                <w:rFonts w:cstheme="minorHAnsi"/>
              </w:rPr>
            </w:pPr>
          </w:p>
          <w:p w:rsidR="00FA7084" w:rsidRDefault="00FA7084" w:rsidP="00F5045F">
            <w:pPr>
              <w:jc w:val="both"/>
              <w:rPr>
                <w:rFonts w:cstheme="minorHAnsi"/>
              </w:rPr>
            </w:pPr>
          </w:p>
          <w:p w:rsidR="003D16B0" w:rsidRDefault="006F7B49" w:rsidP="00F5045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Predlaže da </w:t>
            </w:r>
            <w:r w:rsidR="00F5045F">
              <w:rPr>
                <w:rFonts w:cstheme="minorHAnsi"/>
              </w:rPr>
              <w:t>za</w:t>
            </w:r>
            <w:r>
              <w:rPr>
                <w:rFonts w:cstheme="minorHAnsi"/>
              </w:rPr>
              <w:t xml:space="preserve"> javno</w:t>
            </w:r>
            <w:r w:rsidR="00F5045F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 bilježnik</w:t>
            </w:r>
            <w:r w:rsidR="00F5045F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sa službenim sjedištem u Omišu </w:t>
            </w:r>
            <w:r w:rsidR="00F5045F">
              <w:rPr>
                <w:rFonts w:cstheme="minorHAnsi"/>
              </w:rPr>
              <w:t>područje za dodjelu ostavinskih predmeta u rad bude p</w:t>
            </w:r>
            <w:r>
              <w:rPr>
                <w:rFonts w:cstheme="minorHAnsi"/>
              </w:rPr>
              <w:t>odručj</w:t>
            </w:r>
            <w:r w:rsidR="00F5045F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općina Dugi Rat, Šestan</w:t>
            </w:r>
            <w:r w:rsidR="00F5045F">
              <w:rPr>
                <w:rFonts w:cstheme="minorHAnsi"/>
              </w:rPr>
              <w:t xml:space="preserve">ovac i </w:t>
            </w:r>
            <w:proofErr w:type="spellStart"/>
            <w:r w:rsidR="00F5045F">
              <w:rPr>
                <w:rFonts w:cstheme="minorHAnsi"/>
              </w:rPr>
              <w:t>Zadvarje</w:t>
            </w:r>
            <w:proofErr w:type="spellEnd"/>
            <w:r w:rsidR="00F5045F">
              <w:rPr>
                <w:rFonts w:cstheme="minorHAnsi"/>
              </w:rPr>
              <w:t xml:space="preserve"> te Grada Omiša.</w:t>
            </w:r>
          </w:p>
        </w:tc>
        <w:tc>
          <w:tcPr>
            <w:tcW w:w="4609" w:type="dxa"/>
          </w:tcPr>
          <w:p w:rsidR="00FA7084" w:rsidRDefault="00FA7084" w:rsidP="00FB4671">
            <w:pPr>
              <w:jc w:val="both"/>
              <w:rPr>
                <w:rFonts w:cstheme="minorHAnsi"/>
              </w:rPr>
            </w:pPr>
          </w:p>
          <w:p w:rsidR="00FA7084" w:rsidRDefault="00FA7084" w:rsidP="00FB4671">
            <w:pPr>
              <w:jc w:val="both"/>
              <w:rPr>
                <w:rFonts w:cstheme="minorHAnsi"/>
              </w:rPr>
            </w:pPr>
          </w:p>
          <w:p w:rsidR="003D16B0" w:rsidRPr="00BF12DA" w:rsidRDefault="00F5045F" w:rsidP="00FB467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Prihvaća se.</w:t>
            </w:r>
          </w:p>
        </w:tc>
      </w:tr>
    </w:tbl>
    <w:p w:rsidR="003D16B0" w:rsidRDefault="003D16B0" w:rsidP="003D16B0"/>
    <w:p w:rsidR="009A229C" w:rsidRDefault="009A229C"/>
    <w:sectPr w:rsidR="009A229C" w:rsidSect="006F7B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272C"/>
    <w:multiLevelType w:val="hybridMultilevel"/>
    <w:tmpl w:val="7E143134"/>
    <w:lvl w:ilvl="0" w:tplc="D9E6FA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B0"/>
    <w:rsid w:val="00043243"/>
    <w:rsid w:val="0011054D"/>
    <w:rsid w:val="00224513"/>
    <w:rsid w:val="00237D03"/>
    <w:rsid w:val="0024035C"/>
    <w:rsid w:val="00244018"/>
    <w:rsid w:val="00360E77"/>
    <w:rsid w:val="003D16B0"/>
    <w:rsid w:val="00435AFF"/>
    <w:rsid w:val="00501931"/>
    <w:rsid w:val="00547C50"/>
    <w:rsid w:val="006754B9"/>
    <w:rsid w:val="006F7B49"/>
    <w:rsid w:val="0072553A"/>
    <w:rsid w:val="00786F56"/>
    <w:rsid w:val="008230CC"/>
    <w:rsid w:val="00860AEB"/>
    <w:rsid w:val="009A229C"/>
    <w:rsid w:val="009F5B10"/>
    <w:rsid w:val="00A17EC8"/>
    <w:rsid w:val="00CC482D"/>
    <w:rsid w:val="00D43CEF"/>
    <w:rsid w:val="00E23F68"/>
    <w:rsid w:val="00F5045F"/>
    <w:rsid w:val="00F82CD5"/>
    <w:rsid w:val="00FA7084"/>
    <w:rsid w:val="00FB4671"/>
    <w:rsid w:val="00FC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D1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jenanje1-Isticanje1">
    <w:name w:val="Medium Shading 1 Accent 1"/>
    <w:basedOn w:val="Obinatablica"/>
    <w:uiPriority w:val="63"/>
    <w:rsid w:val="003D16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3D1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D1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jenanje1-Isticanje1">
    <w:name w:val="Medium Shading 1 Accent 1"/>
    <w:basedOn w:val="Obinatablica"/>
    <w:uiPriority w:val="63"/>
    <w:rsid w:val="003D16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3D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Milić</dc:creator>
  <cp:lastModifiedBy>Lidija Šimunec</cp:lastModifiedBy>
  <cp:revision>6</cp:revision>
  <dcterms:created xsi:type="dcterms:W3CDTF">2015-04-02T11:43:00Z</dcterms:created>
  <dcterms:modified xsi:type="dcterms:W3CDTF">2015-04-02T12:14:00Z</dcterms:modified>
</cp:coreProperties>
</file>